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Заявка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Конкурс по созданию единого брендбука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студенческого самоуправления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Молодежь ТГАСУ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34"/>
        <w:gridCol w:w="2268"/>
        <w:gridCol w:w="1722"/>
        <w:gridCol w:w="4940"/>
      </w:tblGrid>
      <w:tr>
        <w:trPr>
          <w:trHeight w:val="1380" w:hRule="auto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39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ФИО (полностью) участника конкурса</w:t>
            </w:r>
          </w:p>
        </w:tc>
        <w:tc>
          <w:tcPr>
            <w:tcW w:w="49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70" w:hRule="auto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39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Полный возраст </w:t>
            </w:r>
          </w:p>
        </w:tc>
        <w:tc>
          <w:tcPr>
            <w:tcW w:w="49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80" w:hRule="auto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39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факультета, номер курса, номер группы обучения (для выпускника указать год окончания университета)</w:t>
            </w:r>
          </w:p>
        </w:tc>
        <w:tc>
          <w:tcPr>
            <w:tcW w:w="49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68" w:hRule="auto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39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 работы (заполняется только для участников конкурса из числа выпускников университета)</w:t>
            </w:r>
          </w:p>
        </w:tc>
        <w:tc>
          <w:tcPr>
            <w:tcW w:w="49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38" w:hRule="auto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39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используемых в работе шрифтов</w:t>
            </w:r>
          </w:p>
        </w:tc>
        <w:tc>
          <w:tcPr>
            <w:tcW w:w="49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38" w:hRule="auto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39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используемых в работе цветов палитры </w:t>
            </w:r>
            <w:r>
              <w:rPr>
                <w:rFonts w:ascii="Times New Roman" w:hAnsi="Times New Roman" w:cs="Times New Roman" w:eastAsia="Times New Roman"/>
                <w:color w:val="202124"/>
                <w:spacing w:val="0"/>
                <w:position w:val="0"/>
                <w:sz w:val="22"/>
                <w:shd w:fill="FFFFFF" w:val="clear"/>
              </w:rPr>
              <w:t xml:space="preserve">CMYK или RGB</w:t>
            </w:r>
          </w:p>
        </w:tc>
        <w:tc>
          <w:tcPr>
            <w:tcW w:w="49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80" w:hRule="auto"/>
          <w:jc w:val="left"/>
        </w:trPr>
        <w:tc>
          <w:tcPr>
            <w:tcW w:w="5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</w:t>
            </w:r>
          </w:p>
        </w:tc>
        <w:tc>
          <w:tcPr>
            <w:tcW w:w="22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Контактная информация участника конкурса</w:t>
            </w:r>
          </w:p>
        </w:tc>
        <w:tc>
          <w:tcPr>
            <w:tcW w:w="17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номер телефона</w:t>
            </w:r>
          </w:p>
        </w:tc>
        <w:tc>
          <w:tcPr>
            <w:tcW w:w="49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80" w:hRule="auto"/>
          <w:jc w:val="left"/>
        </w:trPr>
        <w:tc>
          <w:tcPr>
            <w:tcW w:w="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адрес эл.почты </w:t>
            </w:r>
          </w:p>
        </w:tc>
        <w:tc>
          <w:tcPr>
            <w:tcW w:w="49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Участник конкурса______________/___________________________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Подпись/ФИО)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